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F2EE8" w14:textId="77777777" w:rsidR="00C85F61" w:rsidRPr="00C85F61" w:rsidRDefault="00C85F61" w:rsidP="00C85F6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85F61">
        <w:rPr>
          <w:rFonts w:ascii="Arial" w:hAnsi="Arial" w:cs="Arial"/>
          <w:b/>
          <w:sz w:val="24"/>
          <w:szCs w:val="24"/>
        </w:rPr>
        <w:t>UMOWA O ZACHOWANIU POUFNOŚCI</w:t>
      </w:r>
    </w:p>
    <w:p w14:paraId="3E3737CC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1D8AB90" w14:textId="138A262D" w:rsidR="00C85F61" w:rsidRPr="00C85F61" w:rsidRDefault="00C85F61" w:rsidP="0069355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>zawarta w dniu ……………</w:t>
      </w:r>
      <w:r>
        <w:rPr>
          <w:rFonts w:ascii="Arial" w:hAnsi="Arial" w:cs="Arial"/>
          <w:sz w:val="24"/>
          <w:szCs w:val="24"/>
        </w:rPr>
        <w:t xml:space="preserve">………… w Częstochowie,  pomiędzy: </w:t>
      </w:r>
      <w:r w:rsidRPr="00C85F61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603A7386" w14:textId="45DDA9B1" w:rsidR="00C85F61" w:rsidRPr="00C85F61" w:rsidRDefault="00C85F61" w:rsidP="0069355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5F0AB4E3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8CA5004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>oraz</w:t>
      </w:r>
    </w:p>
    <w:p w14:paraId="446C8457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BDBC6E7" w14:textId="16854AB9" w:rsidR="00C85F61" w:rsidRPr="00C85F61" w:rsidRDefault="00C85F61" w:rsidP="00C85F6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b/>
          <w:sz w:val="24"/>
          <w:szCs w:val="24"/>
        </w:rPr>
        <w:t>Politechniką Częstochowską</w:t>
      </w:r>
      <w:r w:rsidRPr="00C85F61">
        <w:rPr>
          <w:rFonts w:ascii="Arial" w:hAnsi="Arial" w:cs="Arial"/>
          <w:sz w:val="24"/>
          <w:szCs w:val="24"/>
        </w:rPr>
        <w:t xml:space="preserve">, z siedzibą w Częstochowie 42-201, ul. Dąbrowskiego 69, NIP 573-011-14-01, REGON 000001643, którą reprezentuje dr hab. inż. Marek Warzecha, Prorektor ds. Rozwoju, dalej jako </w:t>
      </w:r>
      <w:r w:rsidRPr="00C85F61">
        <w:rPr>
          <w:rFonts w:ascii="Arial" w:hAnsi="Arial" w:cs="Arial"/>
          <w:b/>
          <w:sz w:val="24"/>
          <w:szCs w:val="24"/>
        </w:rPr>
        <w:t>PCz</w:t>
      </w:r>
      <w:r w:rsidRPr="00C85F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6A7319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A324CBC" w14:textId="4424ACE3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>zwanych dal</w:t>
      </w:r>
      <w:r>
        <w:rPr>
          <w:rFonts w:ascii="Arial" w:hAnsi="Arial" w:cs="Arial"/>
          <w:sz w:val="24"/>
          <w:szCs w:val="24"/>
        </w:rPr>
        <w:t xml:space="preserve">ej </w:t>
      </w:r>
      <w:r w:rsidRPr="00C85F61">
        <w:rPr>
          <w:rFonts w:ascii="Arial" w:hAnsi="Arial" w:cs="Arial"/>
          <w:b/>
          <w:sz w:val="24"/>
          <w:szCs w:val="24"/>
        </w:rPr>
        <w:t>Stroną</w:t>
      </w:r>
      <w:r>
        <w:rPr>
          <w:rFonts w:ascii="Arial" w:hAnsi="Arial" w:cs="Arial"/>
          <w:sz w:val="24"/>
          <w:szCs w:val="24"/>
        </w:rPr>
        <w:t xml:space="preserve"> lub łącznie </w:t>
      </w:r>
      <w:r w:rsidRPr="00C85F61">
        <w:rPr>
          <w:rFonts w:ascii="Arial" w:hAnsi="Arial" w:cs="Arial"/>
          <w:b/>
          <w:sz w:val="24"/>
          <w:szCs w:val="24"/>
        </w:rPr>
        <w:t>Stronami</w:t>
      </w:r>
      <w:r>
        <w:rPr>
          <w:rFonts w:ascii="Arial" w:hAnsi="Arial" w:cs="Arial"/>
          <w:sz w:val="24"/>
          <w:szCs w:val="24"/>
        </w:rPr>
        <w:t>,</w:t>
      </w:r>
    </w:p>
    <w:p w14:paraId="36B68C7C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A8D26F4" w14:textId="02923DAE" w:rsidR="00C85F61" w:rsidRPr="00C85F61" w:rsidRDefault="00C85F61" w:rsidP="00C85F6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 xml:space="preserve">W związku z nawiązaniem  przez strony współpracy pomiędzy </w:t>
      </w:r>
      <w:r w:rsidRPr="00C85F61">
        <w:rPr>
          <w:rFonts w:ascii="Arial" w:hAnsi="Arial" w:cs="Arial"/>
          <w:b/>
          <w:sz w:val="24"/>
          <w:szCs w:val="24"/>
        </w:rPr>
        <w:t>PCZ</w:t>
      </w:r>
      <w:r w:rsidRPr="00C85F6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C85F61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C85F61">
        <w:rPr>
          <w:rFonts w:ascii="Arial" w:hAnsi="Arial" w:cs="Arial"/>
          <w:sz w:val="24"/>
          <w:szCs w:val="24"/>
        </w:rPr>
        <w:t>(……………………………………………………………………………………………………………………………….), która wiąże się z otrzymaniem  informacji poufnych,  Strony zawierają  niniejsza  umowę o zachowaniu poufałości,  o następującej  treści:</w:t>
      </w:r>
      <w:r w:rsidRPr="00C85F61">
        <w:rPr>
          <w:rFonts w:ascii="Arial" w:hAnsi="Arial" w:cs="Arial"/>
          <w:sz w:val="24"/>
          <w:szCs w:val="24"/>
        </w:rPr>
        <w:tab/>
      </w:r>
    </w:p>
    <w:p w14:paraId="241C33B0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8F7A0A1" w14:textId="77777777" w:rsidR="00C85F61" w:rsidRPr="00C85F61" w:rsidRDefault="00C85F61" w:rsidP="00C85F6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85F61">
        <w:rPr>
          <w:rFonts w:ascii="Arial" w:hAnsi="Arial" w:cs="Arial"/>
          <w:b/>
          <w:sz w:val="24"/>
          <w:szCs w:val="24"/>
        </w:rPr>
        <w:t>§1</w:t>
      </w:r>
    </w:p>
    <w:p w14:paraId="6966C19D" w14:textId="55F2F80F" w:rsidR="0069355A" w:rsidRDefault="00C85F61" w:rsidP="0069355A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 xml:space="preserve">W związku  z  prowadzoną współpracą </w:t>
      </w:r>
      <w:r w:rsidRPr="00C85F61">
        <w:rPr>
          <w:rFonts w:ascii="Arial" w:hAnsi="Arial" w:cs="Arial"/>
          <w:b/>
          <w:sz w:val="24"/>
          <w:szCs w:val="24"/>
        </w:rPr>
        <w:t>PCZ</w:t>
      </w:r>
      <w:r w:rsidRPr="00C85F61">
        <w:rPr>
          <w:rFonts w:ascii="Arial" w:hAnsi="Arial" w:cs="Arial"/>
          <w:sz w:val="24"/>
          <w:szCs w:val="24"/>
        </w:rPr>
        <w:t xml:space="preserve"> i …………………………………………… zobowiązują się do zapewnienia bezpieczeństwa oraz zachowania poufności wszelkich informacji  otrzymanych od drugiej </w:t>
      </w:r>
      <w:r w:rsidRPr="0069355A">
        <w:rPr>
          <w:rFonts w:ascii="Arial" w:hAnsi="Arial" w:cs="Arial"/>
          <w:b/>
          <w:sz w:val="24"/>
          <w:szCs w:val="24"/>
        </w:rPr>
        <w:t>Strony</w:t>
      </w:r>
      <w:r w:rsidRPr="00C85F61">
        <w:rPr>
          <w:rFonts w:ascii="Arial" w:hAnsi="Arial" w:cs="Arial"/>
          <w:sz w:val="24"/>
          <w:szCs w:val="24"/>
        </w:rPr>
        <w:t xml:space="preserve"> oraz udostępnionych  materiałów,  dokumentów  i wszelkich innych uzyskanych  nośników  informacji,  nieujawnionych do wiadomości  publicznej  i  tym samym stanowiących  tajemnicę przedsiębiorstwa. Dotyczy to zwłaszcza  zachowania w tajemnicy wszelkich  informacji technicznych, organizacyjnych, finansowych, ekonomicznych oraz handlowych,  nieujawnionych  do wiadomości  publicznej (Informacje Poufne),  uzyskanych  w czasie i w związku z prowadzeniem  rozmów,  przy czym obowiązek  zachowania tajemnicy  trwa 5 lat od daty zawarcia niniejszej umowy.</w:t>
      </w:r>
    </w:p>
    <w:p w14:paraId="22C21081" w14:textId="55A9AD36" w:rsidR="00C85F61" w:rsidRPr="00C85F61" w:rsidRDefault="00C85F61" w:rsidP="0069355A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 xml:space="preserve">Wszelkie Informacje Poufne przekazywane przez jedną </w:t>
      </w:r>
      <w:r w:rsidRPr="0069355A">
        <w:rPr>
          <w:rFonts w:ascii="Arial" w:hAnsi="Arial" w:cs="Arial"/>
          <w:b/>
          <w:sz w:val="24"/>
          <w:szCs w:val="24"/>
        </w:rPr>
        <w:t>Stronę</w:t>
      </w:r>
      <w:r w:rsidRPr="00C85F61">
        <w:rPr>
          <w:rFonts w:ascii="Arial" w:hAnsi="Arial" w:cs="Arial"/>
          <w:sz w:val="24"/>
          <w:szCs w:val="24"/>
        </w:rPr>
        <w:t xml:space="preserve"> drugiej </w:t>
      </w:r>
      <w:r w:rsidRPr="0069355A">
        <w:rPr>
          <w:rFonts w:ascii="Arial" w:hAnsi="Arial" w:cs="Arial"/>
          <w:b/>
          <w:sz w:val="24"/>
          <w:szCs w:val="24"/>
        </w:rPr>
        <w:t>Stronie</w:t>
      </w:r>
      <w:r w:rsidRPr="00C85F61">
        <w:rPr>
          <w:rFonts w:ascii="Arial" w:hAnsi="Arial" w:cs="Arial"/>
          <w:sz w:val="24"/>
          <w:szCs w:val="24"/>
        </w:rPr>
        <w:t xml:space="preserve"> w związku z prowadzoną  współpracą, służyć będą wyłącznie prawidłowej  realizacji umów łączących strony, a tym samym ich otrzymanie  przez jedną ze </w:t>
      </w:r>
      <w:r w:rsidRPr="0069355A">
        <w:rPr>
          <w:rFonts w:ascii="Arial" w:hAnsi="Arial" w:cs="Arial"/>
          <w:b/>
          <w:sz w:val="24"/>
          <w:szCs w:val="24"/>
        </w:rPr>
        <w:t>Stron</w:t>
      </w:r>
      <w:r w:rsidRPr="00C85F61">
        <w:rPr>
          <w:rFonts w:ascii="Arial" w:hAnsi="Arial" w:cs="Arial"/>
          <w:sz w:val="24"/>
          <w:szCs w:val="24"/>
        </w:rPr>
        <w:t xml:space="preserve"> nie uprawnia drugą </w:t>
      </w:r>
      <w:r w:rsidRPr="0069355A">
        <w:rPr>
          <w:rFonts w:ascii="Arial" w:hAnsi="Arial" w:cs="Arial"/>
          <w:b/>
          <w:sz w:val="24"/>
          <w:szCs w:val="24"/>
        </w:rPr>
        <w:t>Stronę</w:t>
      </w:r>
      <w:r w:rsidRPr="00C85F61">
        <w:rPr>
          <w:rFonts w:ascii="Arial" w:hAnsi="Arial" w:cs="Arial"/>
          <w:sz w:val="24"/>
          <w:szCs w:val="24"/>
        </w:rPr>
        <w:t xml:space="preserve"> do rozporządzania  nimi, ani też do wykorzystania  ich w jakikolwiek  inny sposób,  aniżeli  określony  w niniejszej  umowie, a także nie stanowi przeniesienia jakichkolwiek praw do zawartych w nich treści i rozwiązań w całości lub części. Obowiązek zachowania w tajemnicy  Informacji poufnych obejmuje w szczególności zakaz ich udostępniania osobom trzecim, z wyjątkiem osób, o których mowa w §2 niniejszej umowy oraz z zastrzeżeniem § 4. W przypadku gdy jedna ze stron musiałaby ujawnić  poufne informacje stronie trzeciej, musi uzyskać pisemną zgodę od strony drugiej.</w:t>
      </w:r>
    </w:p>
    <w:p w14:paraId="09FFD8DE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ab/>
      </w:r>
    </w:p>
    <w:p w14:paraId="372F725F" w14:textId="77777777" w:rsidR="00C85F61" w:rsidRPr="0069355A" w:rsidRDefault="00C85F61" w:rsidP="0069355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355A">
        <w:rPr>
          <w:rFonts w:ascii="Arial" w:hAnsi="Arial" w:cs="Arial"/>
          <w:b/>
          <w:sz w:val="24"/>
          <w:szCs w:val="24"/>
        </w:rPr>
        <w:lastRenderedPageBreak/>
        <w:t>§2</w:t>
      </w:r>
    </w:p>
    <w:p w14:paraId="3243896B" w14:textId="77777777" w:rsidR="00C85F61" w:rsidRPr="00C85F61" w:rsidRDefault="00C85F61" w:rsidP="00A625F9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9355A">
        <w:rPr>
          <w:rFonts w:ascii="Arial" w:hAnsi="Arial" w:cs="Arial"/>
          <w:b/>
          <w:sz w:val="24"/>
          <w:szCs w:val="24"/>
        </w:rPr>
        <w:t>Strony</w:t>
      </w:r>
      <w:r w:rsidRPr="00C85F61">
        <w:rPr>
          <w:rFonts w:ascii="Arial" w:hAnsi="Arial" w:cs="Arial"/>
          <w:sz w:val="24"/>
          <w:szCs w:val="24"/>
        </w:rPr>
        <w:t xml:space="preserve">  uprawnione będą do przekazania informacji, o których mowa w §1, wyłącznie osobom i doradcom, w tym swoim pracownikom  w przypadku, gdy okaże się to niezbędne dla realizacji celów wynikających z prowadzonej współpracy. </w:t>
      </w:r>
      <w:r w:rsidRPr="00A625F9">
        <w:rPr>
          <w:rFonts w:ascii="Arial" w:hAnsi="Arial" w:cs="Arial"/>
          <w:b/>
          <w:sz w:val="24"/>
          <w:szCs w:val="24"/>
        </w:rPr>
        <w:t>Strony</w:t>
      </w:r>
      <w:r w:rsidRPr="00C85F61">
        <w:rPr>
          <w:rFonts w:ascii="Arial" w:hAnsi="Arial" w:cs="Arial"/>
          <w:sz w:val="24"/>
          <w:szCs w:val="24"/>
        </w:rPr>
        <w:t xml:space="preserve"> zobowiązane są do poinformowania  tych osób o obowiązkach wynikających  z niniejszej umowy. </w:t>
      </w:r>
      <w:r w:rsidRPr="00A625F9">
        <w:rPr>
          <w:rFonts w:ascii="Arial" w:hAnsi="Arial" w:cs="Arial"/>
          <w:b/>
          <w:sz w:val="24"/>
          <w:szCs w:val="24"/>
        </w:rPr>
        <w:t>Strony</w:t>
      </w:r>
      <w:r w:rsidRPr="00C85F61">
        <w:rPr>
          <w:rFonts w:ascii="Arial" w:hAnsi="Arial" w:cs="Arial"/>
          <w:sz w:val="24"/>
          <w:szCs w:val="24"/>
        </w:rPr>
        <w:t xml:space="preserve"> będą ponosić  odpowiedzialność  za wszelkie naruszenia obowiązków wynikających z niniejszej umowy przez powyższe osoby.</w:t>
      </w:r>
      <w:r w:rsidRPr="00C85F61">
        <w:rPr>
          <w:rFonts w:ascii="Arial" w:hAnsi="Arial" w:cs="Arial"/>
          <w:sz w:val="24"/>
          <w:szCs w:val="24"/>
        </w:rPr>
        <w:tab/>
      </w:r>
    </w:p>
    <w:p w14:paraId="63FB9EB8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704D24F" w14:textId="77777777" w:rsidR="00C85F61" w:rsidRPr="00A625F9" w:rsidRDefault="00C85F61" w:rsidP="00A625F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25F9">
        <w:rPr>
          <w:rFonts w:ascii="Arial" w:hAnsi="Arial" w:cs="Arial"/>
          <w:b/>
          <w:sz w:val="24"/>
          <w:szCs w:val="24"/>
        </w:rPr>
        <w:t>§3</w:t>
      </w:r>
    </w:p>
    <w:p w14:paraId="1F04F5E5" w14:textId="77777777" w:rsidR="00C85F61" w:rsidRPr="00C85F61" w:rsidRDefault="00C85F61" w:rsidP="00A625F9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 xml:space="preserve">W odniesieniu do Informacji Poufnych określonych  </w:t>
      </w:r>
    </w:p>
    <w:p w14:paraId="1C5A19D3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>w niniejszej umowie, Strony zobowiązują się do:</w:t>
      </w:r>
    </w:p>
    <w:p w14:paraId="2CB4728B" w14:textId="77777777" w:rsidR="00970977" w:rsidRDefault="00C85F61" w:rsidP="00D45B5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0977">
        <w:rPr>
          <w:rFonts w:ascii="Arial" w:hAnsi="Arial" w:cs="Arial"/>
          <w:sz w:val="24"/>
          <w:szCs w:val="24"/>
        </w:rPr>
        <w:t>wykorzystywania ich w sposób uzasadniony,  wyłącznie w celu określonym w niniejszej umowie oraz jedynie  w  zakresie, w jakim jest to</w:t>
      </w:r>
      <w:r w:rsidR="00A625F9" w:rsidRPr="00970977">
        <w:rPr>
          <w:rFonts w:ascii="Arial" w:hAnsi="Arial" w:cs="Arial"/>
          <w:sz w:val="24"/>
          <w:szCs w:val="24"/>
        </w:rPr>
        <w:t xml:space="preserve">  niezbędne  do jej wykonywania;</w:t>
      </w:r>
    </w:p>
    <w:p w14:paraId="1AF7D5E2" w14:textId="77777777" w:rsidR="00970977" w:rsidRDefault="00C85F61" w:rsidP="008829A3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0977">
        <w:rPr>
          <w:rFonts w:ascii="Arial" w:hAnsi="Arial" w:cs="Arial"/>
          <w:sz w:val="24"/>
          <w:szCs w:val="24"/>
        </w:rPr>
        <w:t>nieprzekazywania podmiotom trzecim oraz ich nieujawniania  w jakikolwiek sposób;</w:t>
      </w:r>
    </w:p>
    <w:p w14:paraId="5F8F08F7" w14:textId="77777777" w:rsidR="00970977" w:rsidRDefault="00C85F61" w:rsidP="004D444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0977">
        <w:rPr>
          <w:rFonts w:ascii="Arial" w:hAnsi="Arial" w:cs="Arial"/>
          <w:sz w:val="24"/>
          <w:szCs w:val="24"/>
        </w:rPr>
        <w:t>udostępniania  wyłącznie w  niezbędnym  zakresie  i jedynie osobom, które będą uczestniczyć w wykonywaniu  umowy lub umów pomiędzy  Stronami, z tym zastrzeżeniem, że osoby te zostaną poinformowane o poufnym charakterze przekazywanych im danych lub dokumentów oraz zobowiążą się do zachowania ich poufności na zasadach określonych w niniejszej umowie;</w:t>
      </w:r>
    </w:p>
    <w:p w14:paraId="6AFAE89C" w14:textId="77777777" w:rsidR="00970977" w:rsidRDefault="00C85F61" w:rsidP="00497B8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0977">
        <w:rPr>
          <w:rFonts w:ascii="Arial" w:hAnsi="Arial" w:cs="Arial"/>
          <w:sz w:val="24"/>
          <w:szCs w:val="24"/>
        </w:rPr>
        <w:t>niepowielania w jakikolwiek sposób oraz nieutrwalania  na jakichkolwiek nośnikach danych;</w:t>
      </w:r>
    </w:p>
    <w:p w14:paraId="118B2489" w14:textId="0153128A" w:rsidR="00C85F61" w:rsidRPr="00970977" w:rsidRDefault="00C85F61" w:rsidP="00497B8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0977">
        <w:rPr>
          <w:rFonts w:ascii="Arial" w:hAnsi="Arial" w:cs="Arial"/>
          <w:sz w:val="24"/>
          <w:szCs w:val="24"/>
        </w:rPr>
        <w:t>ochrony przed nieuprawnionym wykorzystaniem,  ujawnieniem, rozpowszechnianiem czy rozporządzeniem nimi w stopniu co najmniej równym ochronie jego własnych informacji poufnych o podobnej wadze, nie niższym jednak niż stopień ochrony.</w:t>
      </w:r>
      <w:r w:rsidRPr="00970977">
        <w:rPr>
          <w:rFonts w:ascii="Arial" w:hAnsi="Arial" w:cs="Arial"/>
          <w:sz w:val="24"/>
          <w:szCs w:val="24"/>
        </w:rPr>
        <w:tab/>
      </w:r>
    </w:p>
    <w:p w14:paraId="220556AA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1DA88C1" w14:textId="77777777" w:rsidR="00C85F61" w:rsidRPr="00A625F9" w:rsidRDefault="00C85F61" w:rsidP="00A625F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25F9">
        <w:rPr>
          <w:rFonts w:ascii="Arial" w:hAnsi="Arial" w:cs="Arial"/>
          <w:b/>
          <w:sz w:val="24"/>
          <w:szCs w:val="24"/>
        </w:rPr>
        <w:t>§4</w:t>
      </w:r>
    </w:p>
    <w:p w14:paraId="7816B938" w14:textId="77777777" w:rsidR="00441087" w:rsidRDefault="00C85F61" w:rsidP="0044108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61AB4">
        <w:rPr>
          <w:rFonts w:ascii="Arial" w:hAnsi="Arial" w:cs="Arial"/>
          <w:b/>
          <w:sz w:val="24"/>
          <w:szCs w:val="24"/>
        </w:rPr>
        <w:t>Strony</w:t>
      </w:r>
      <w:r w:rsidRPr="00C85F61">
        <w:rPr>
          <w:rFonts w:ascii="Arial" w:hAnsi="Arial" w:cs="Arial"/>
          <w:sz w:val="24"/>
          <w:szCs w:val="24"/>
        </w:rPr>
        <w:t xml:space="preserve"> ponosić będą pełną odpowiedzialność z tytułu naruszenia któregokolwiek </w:t>
      </w:r>
      <w:r w:rsidR="00861AB4">
        <w:rPr>
          <w:rFonts w:ascii="Arial" w:hAnsi="Arial" w:cs="Arial"/>
          <w:sz w:val="24"/>
          <w:szCs w:val="24"/>
        </w:rPr>
        <w:br/>
      </w:r>
      <w:r w:rsidRPr="00C85F61">
        <w:rPr>
          <w:rFonts w:ascii="Arial" w:hAnsi="Arial" w:cs="Arial"/>
          <w:sz w:val="24"/>
          <w:szCs w:val="24"/>
        </w:rPr>
        <w:t>z postanowień niniejszej  umowy, również przez swoich pracowników, współpracowników lub inne podmioty, którym udostępnią Informacje Poufne</w:t>
      </w:r>
      <w:r w:rsidR="00441087">
        <w:rPr>
          <w:rFonts w:ascii="Arial" w:hAnsi="Arial" w:cs="Arial"/>
          <w:sz w:val="24"/>
          <w:szCs w:val="24"/>
        </w:rPr>
        <w:t xml:space="preserve"> lub umożliwią dostęp do nich.</w:t>
      </w:r>
    </w:p>
    <w:p w14:paraId="091FA3BE" w14:textId="7303E936" w:rsidR="00C85F61" w:rsidRPr="00C85F61" w:rsidRDefault="00C85F61" w:rsidP="0044108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>Obowiązek  zachowania  poufności  nie dotyczy sytuacji, gdzie ujawnienie poufnych informacji jest wymagane przez organy prawne w odpowiednich krajach Stron.</w:t>
      </w:r>
      <w:r w:rsidRPr="00C85F61">
        <w:rPr>
          <w:rFonts w:ascii="Arial" w:hAnsi="Arial" w:cs="Arial"/>
          <w:sz w:val="24"/>
          <w:szCs w:val="24"/>
        </w:rPr>
        <w:tab/>
      </w:r>
    </w:p>
    <w:p w14:paraId="1DD955F1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5C2AE95" w14:textId="77777777" w:rsidR="00C85F61" w:rsidRPr="00441087" w:rsidRDefault="00C85F61" w:rsidP="00441087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1087">
        <w:rPr>
          <w:rFonts w:ascii="Arial" w:hAnsi="Arial" w:cs="Arial"/>
          <w:b/>
          <w:sz w:val="24"/>
          <w:szCs w:val="24"/>
        </w:rPr>
        <w:t>§ 5</w:t>
      </w:r>
    </w:p>
    <w:p w14:paraId="08B04E2B" w14:textId="77777777" w:rsidR="00C85F61" w:rsidRPr="00C85F61" w:rsidRDefault="00C85F61" w:rsidP="0044108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>W przypadku naruszenia któregokolwiek z postanowień niniejszej umowy przez Strony mogą dochodzić odszkodowania za powstałą szkodę na zasadach ogólnych prawa właściwego.</w:t>
      </w:r>
      <w:r w:rsidRPr="00C85F61">
        <w:rPr>
          <w:rFonts w:ascii="Arial" w:hAnsi="Arial" w:cs="Arial"/>
          <w:sz w:val="24"/>
          <w:szCs w:val="24"/>
        </w:rPr>
        <w:tab/>
      </w:r>
    </w:p>
    <w:p w14:paraId="6EB37866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61EC468" w14:textId="77777777" w:rsidR="00C85F61" w:rsidRPr="00866703" w:rsidRDefault="00C85F61" w:rsidP="00866703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66703">
        <w:rPr>
          <w:rFonts w:ascii="Arial" w:hAnsi="Arial" w:cs="Arial"/>
          <w:b/>
          <w:sz w:val="24"/>
          <w:szCs w:val="24"/>
        </w:rPr>
        <w:t>§ 6</w:t>
      </w:r>
    </w:p>
    <w:p w14:paraId="6DE67A53" w14:textId="77777777" w:rsidR="00866703" w:rsidRDefault="00C85F61" w:rsidP="0014524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66703">
        <w:rPr>
          <w:rFonts w:ascii="Arial" w:hAnsi="Arial" w:cs="Arial"/>
          <w:sz w:val="24"/>
          <w:szCs w:val="24"/>
        </w:rPr>
        <w:t>Umowa wchodzi w życie w dniu jej podpisania przez obie strony.</w:t>
      </w:r>
    </w:p>
    <w:p w14:paraId="188EE22E" w14:textId="79185D67" w:rsidR="00866703" w:rsidRDefault="00C85F61" w:rsidP="00C12C9D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66703">
        <w:rPr>
          <w:rFonts w:ascii="Arial" w:hAnsi="Arial" w:cs="Arial"/>
          <w:sz w:val="24"/>
          <w:szCs w:val="24"/>
        </w:rPr>
        <w:t xml:space="preserve">Umowa została zawarta na </w:t>
      </w:r>
      <w:bookmarkStart w:id="0" w:name="_GoBack"/>
      <w:bookmarkEnd w:id="0"/>
      <w:r w:rsidRPr="00866703">
        <w:rPr>
          <w:rFonts w:ascii="Arial" w:hAnsi="Arial" w:cs="Arial"/>
          <w:sz w:val="24"/>
          <w:szCs w:val="24"/>
        </w:rPr>
        <w:t>czas ………….. lat .</w:t>
      </w:r>
    </w:p>
    <w:p w14:paraId="4472C618" w14:textId="77777777" w:rsidR="00866703" w:rsidRDefault="00C85F61" w:rsidP="006B1F46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66703">
        <w:rPr>
          <w:rFonts w:ascii="Arial" w:hAnsi="Arial" w:cs="Arial"/>
          <w:sz w:val="24"/>
          <w:szCs w:val="24"/>
        </w:rPr>
        <w:lastRenderedPageBreak/>
        <w:t>Wszelkie  zmiany  do niniejszej  umowy  wymagają  formy pisemnej pod rygorem nieważności.</w:t>
      </w:r>
    </w:p>
    <w:p w14:paraId="52CCF23D" w14:textId="77777777" w:rsidR="00866703" w:rsidRDefault="00C85F61" w:rsidP="00F342EF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66703">
        <w:rPr>
          <w:rFonts w:ascii="Arial" w:hAnsi="Arial" w:cs="Arial"/>
          <w:sz w:val="24"/>
          <w:szCs w:val="24"/>
        </w:rPr>
        <w:t>Ewentualne spory wynikłe z niniejszej umowy  rozstrzygane będą przez Sąd właściwy dla siedziby Politechniki Częstochowskiej.</w:t>
      </w:r>
    </w:p>
    <w:p w14:paraId="34DF07B1" w14:textId="77777777" w:rsidR="00866703" w:rsidRDefault="00C85F61" w:rsidP="001042BA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66703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14:paraId="6861E95A" w14:textId="5AC2B3CF" w:rsidR="00C85F61" w:rsidRPr="00866703" w:rsidRDefault="00C85F61" w:rsidP="001042BA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66703">
        <w:rPr>
          <w:rFonts w:ascii="Arial" w:hAnsi="Arial" w:cs="Arial"/>
          <w:sz w:val="24"/>
          <w:szCs w:val="24"/>
        </w:rPr>
        <w:t>W przypadku konfliktu zapisów pomiędzy wersją polską i wersją angielską umowy -  wiążą</w:t>
      </w:r>
      <w:r w:rsidR="002054C9">
        <w:rPr>
          <w:rFonts w:ascii="Arial" w:hAnsi="Arial" w:cs="Arial"/>
          <w:sz w:val="24"/>
          <w:szCs w:val="24"/>
        </w:rPr>
        <w:t>ca jest polska wersja językowa.</w:t>
      </w:r>
      <w:r w:rsidRPr="00866703">
        <w:rPr>
          <w:rFonts w:ascii="Arial" w:hAnsi="Arial" w:cs="Arial"/>
          <w:sz w:val="24"/>
          <w:szCs w:val="24"/>
        </w:rPr>
        <w:tab/>
      </w:r>
    </w:p>
    <w:p w14:paraId="0F42037B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28C3ABB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8B608DB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A7E62D8" w14:textId="77777777" w:rsidR="00C85F61" w:rsidRPr="00866703" w:rsidRDefault="00C85F61" w:rsidP="00866703">
      <w:pPr>
        <w:spacing w:after="0"/>
        <w:contextualSpacing/>
        <w:jc w:val="center"/>
        <w:rPr>
          <w:rFonts w:ascii="Arial" w:hAnsi="Arial" w:cs="Arial"/>
          <w:i/>
          <w:sz w:val="20"/>
          <w:szCs w:val="24"/>
        </w:rPr>
      </w:pPr>
      <w:r w:rsidRPr="00866703">
        <w:rPr>
          <w:rFonts w:ascii="Arial" w:hAnsi="Arial" w:cs="Arial"/>
          <w:i/>
          <w:sz w:val="20"/>
          <w:szCs w:val="24"/>
        </w:rPr>
        <w:t>Podpisy stron/Parties signature</w:t>
      </w:r>
    </w:p>
    <w:p w14:paraId="6DA2D587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AE68CD0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9B4C947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79A67BC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98A60F4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CB63953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5C1DFF9" w14:textId="5B05AA5B" w:rsidR="00C85F61" w:rsidRPr="00866703" w:rsidRDefault="00C85F61" w:rsidP="00C85F61">
      <w:pPr>
        <w:spacing w:after="0"/>
        <w:contextualSpacing/>
        <w:rPr>
          <w:rFonts w:ascii="Arial" w:hAnsi="Arial" w:cs="Arial"/>
          <w:sz w:val="20"/>
          <w:szCs w:val="24"/>
        </w:rPr>
      </w:pPr>
      <w:r w:rsidRPr="00866703">
        <w:rPr>
          <w:rFonts w:ascii="Arial" w:hAnsi="Arial" w:cs="Arial"/>
          <w:sz w:val="20"/>
          <w:szCs w:val="24"/>
        </w:rPr>
        <w:t xml:space="preserve">             .........................................</w:t>
      </w:r>
      <w:r w:rsidR="00866703">
        <w:rPr>
          <w:rFonts w:ascii="Arial" w:hAnsi="Arial" w:cs="Arial"/>
          <w:sz w:val="20"/>
          <w:szCs w:val="24"/>
        </w:rPr>
        <w:t>............</w:t>
      </w:r>
      <w:r w:rsidRPr="00866703">
        <w:rPr>
          <w:rFonts w:ascii="Arial" w:hAnsi="Arial" w:cs="Arial"/>
          <w:sz w:val="20"/>
          <w:szCs w:val="24"/>
        </w:rPr>
        <w:t xml:space="preserve">  </w:t>
      </w:r>
      <w:r w:rsidR="00866703">
        <w:rPr>
          <w:rFonts w:ascii="Arial" w:hAnsi="Arial" w:cs="Arial"/>
          <w:sz w:val="20"/>
          <w:szCs w:val="24"/>
        </w:rPr>
        <w:t xml:space="preserve">                              </w:t>
      </w:r>
      <w:r w:rsidRPr="00866703">
        <w:rPr>
          <w:rFonts w:ascii="Arial" w:hAnsi="Arial" w:cs="Arial"/>
          <w:sz w:val="20"/>
          <w:szCs w:val="24"/>
        </w:rPr>
        <w:t xml:space="preserve">  </w:t>
      </w:r>
      <w:r w:rsidR="0002281B" w:rsidRPr="0002281B">
        <w:rPr>
          <w:rFonts w:ascii="Arial" w:hAnsi="Arial" w:cs="Arial"/>
          <w:sz w:val="20"/>
          <w:szCs w:val="24"/>
        </w:rPr>
        <w:t>.....................................................</w:t>
      </w:r>
      <w:r w:rsidR="00866703" w:rsidRPr="00866703">
        <w:rPr>
          <w:rFonts w:ascii="Arial" w:hAnsi="Arial" w:cs="Arial"/>
          <w:sz w:val="20"/>
          <w:szCs w:val="24"/>
        </w:rPr>
        <w:t xml:space="preserve">            </w:t>
      </w:r>
      <w:r w:rsidRPr="00866703">
        <w:rPr>
          <w:rFonts w:ascii="Arial" w:hAnsi="Arial" w:cs="Arial"/>
          <w:sz w:val="20"/>
          <w:szCs w:val="24"/>
        </w:rPr>
        <w:t xml:space="preserve"> </w:t>
      </w:r>
      <w:r w:rsidRPr="00866703">
        <w:rPr>
          <w:rFonts w:ascii="Arial" w:hAnsi="Arial" w:cs="Arial"/>
          <w:sz w:val="20"/>
          <w:szCs w:val="24"/>
        </w:rPr>
        <w:t xml:space="preserve">        </w:t>
      </w:r>
    </w:p>
    <w:p w14:paraId="49BA1D7C" w14:textId="6AE960BA" w:rsidR="00C85F61" w:rsidRPr="00866703" w:rsidRDefault="00C85F61" w:rsidP="00C85F61">
      <w:pPr>
        <w:spacing w:after="0"/>
        <w:contextualSpacing/>
        <w:rPr>
          <w:rFonts w:ascii="Arial" w:hAnsi="Arial" w:cs="Arial"/>
          <w:sz w:val="20"/>
          <w:szCs w:val="24"/>
        </w:rPr>
      </w:pPr>
      <w:r w:rsidRPr="00866703">
        <w:rPr>
          <w:rFonts w:ascii="Arial" w:hAnsi="Arial" w:cs="Arial"/>
          <w:sz w:val="20"/>
          <w:szCs w:val="24"/>
        </w:rPr>
        <w:t xml:space="preserve">   </w:t>
      </w:r>
      <w:r w:rsidR="00866703">
        <w:rPr>
          <w:rFonts w:ascii="Arial" w:hAnsi="Arial" w:cs="Arial"/>
          <w:sz w:val="20"/>
          <w:szCs w:val="24"/>
        </w:rPr>
        <w:t xml:space="preserve">             </w:t>
      </w:r>
      <w:r w:rsidRPr="00866703">
        <w:rPr>
          <w:rFonts w:ascii="Arial" w:hAnsi="Arial" w:cs="Arial"/>
          <w:sz w:val="20"/>
          <w:szCs w:val="24"/>
        </w:rPr>
        <w:t xml:space="preserve">Politechnika Częstochowska       </w:t>
      </w:r>
    </w:p>
    <w:p w14:paraId="040A0993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01DF29E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7F1634C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27B5AE3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85F61">
        <w:rPr>
          <w:rFonts w:ascii="Arial" w:hAnsi="Arial" w:cs="Arial"/>
          <w:sz w:val="24"/>
          <w:szCs w:val="24"/>
        </w:rPr>
        <w:t xml:space="preserve">                        </w:t>
      </w:r>
      <w:r w:rsidRPr="00C85F61">
        <w:rPr>
          <w:rFonts w:ascii="Arial" w:hAnsi="Arial" w:cs="Arial"/>
          <w:sz w:val="24"/>
          <w:szCs w:val="24"/>
        </w:rPr>
        <w:tab/>
      </w:r>
    </w:p>
    <w:p w14:paraId="415A8F1B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A30D414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E44D1DD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133F9E1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2060A7A" w14:textId="77777777" w:rsidR="00C85F61" w:rsidRPr="00C85F61" w:rsidRDefault="00C85F61" w:rsidP="00C85F61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C85F61" w:rsidRPr="00C85F61" w:rsidSect="00C85F61">
      <w:headerReference w:type="default" r:id="rId9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299A2" w14:textId="77777777" w:rsidR="00C741A9" w:rsidRDefault="00C741A9" w:rsidP="006E5CEE">
      <w:pPr>
        <w:spacing w:after="0" w:line="240" w:lineRule="auto"/>
      </w:pPr>
      <w:r>
        <w:separator/>
      </w:r>
    </w:p>
  </w:endnote>
  <w:endnote w:type="continuationSeparator" w:id="0">
    <w:p w14:paraId="55D588C4" w14:textId="77777777" w:rsidR="00C741A9" w:rsidRDefault="00C741A9" w:rsidP="006E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2A3E" w14:textId="77777777" w:rsidR="00C741A9" w:rsidRDefault="00C741A9" w:rsidP="006E5CEE">
      <w:pPr>
        <w:spacing w:after="0" w:line="240" w:lineRule="auto"/>
      </w:pPr>
      <w:r>
        <w:separator/>
      </w:r>
    </w:p>
  </w:footnote>
  <w:footnote w:type="continuationSeparator" w:id="0">
    <w:p w14:paraId="59F19450" w14:textId="77777777" w:rsidR="00C741A9" w:rsidRDefault="00C741A9" w:rsidP="006E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F45B" w14:textId="5245FC20" w:rsidR="006E5CEE" w:rsidRDefault="00133E0F" w:rsidP="00F65C94">
    <w:pPr>
      <w:pStyle w:val="Nagwek"/>
      <w:tabs>
        <w:tab w:val="left" w:pos="1000"/>
        <w:tab w:val="right" w:pos="4804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1D4DB1" wp14:editId="75F58F61">
          <wp:simplePos x="0" y="0"/>
          <wp:positionH relativeFrom="column">
            <wp:posOffset>1662430</wp:posOffset>
          </wp:positionH>
          <wp:positionV relativeFrom="paragraph">
            <wp:posOffset>128905</wp:posOffset>
          </wp:positionV>
          <wp:extent cx="923925" cy="325120"/>
          <wp:effectExtent l="0" t="0" r="952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E0F">
      <w:rPr>
        <w:noProof/>
        <w:lang w:eastAsia="pl-PL"/>
      </w:rPr>
      <w:drawing>
        <wp:inline distT="0" distB="0" distL="0" distR="0" wp14:anchorId="6B9694C5" wp14:editId="0AD63637">
          <wp:extent cx="1541294" cy="600251"/>
          <wp:effectExtent l="0" t="0" r="0" b="0"/>
          <wp:docPr id="4" name="Obraz 4" descr="G:\LOGO PCz\pcz_logo_pol_poziom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 PCz\pcz_logo_pol_poziom_k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59" cy="72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C94">
      <w:tab/>
    </w:r>
    <w:r w:rsidR="00F65C94">
      <w:tab/>
    </w:r>
    <w:r w:rsidR="00F65C94">
      <w:tab/>
    </w:r>
    <w:r w:rsidR="000472E5" w:rsidRPr="000472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A2D"/>
    <w:multiLevelType w:val="hybridMultilevel"/>
    <w:tmpl w:val="2FF05A9E"/>
    <w:lvl w:ilvl="0" w:tplc="B5EA8A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B40"/>
    <w:multiLevelType w:val="hybridMultilevel"/>
    <w:tmpl w:val="A508B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10B4"/>
    <w:multiLevelType w:val="hybridMultilevel"/>
    <w:tmpl w:val="F212676C"/>
    <w:lvl w:ilvl="0" w:tplc="C1E27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 w15:restartNumberingAfterBreak="0">
    <w:nsid w:val="20A339AE"/>
    <w:multiLevelType w:val="hybridMultilevel"/>
    <w:tmpl w:val="F76EE21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84352DE"/>
    <w:multiLevelType w:val="hybridMultilevel"/>
    <w:tmpl w:val="9FAC2EAA"/>
    <w:lvl w:ilvl="0" w:tplc="B5EA8A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E4CD7"/>
    <w:multiLevelType w:val="hybridMultilevel"/>
    <w:tmpl w:val="22161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0E8"/>
    <w:multiLevelType w:val="hybridMultilevel"/>
    <w:tmpl w:val="F212676C"/>
    <w:lvl w:ilvl="0" w:tplc="C1E27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7" w15:restartNumberingAfterBreak="0">
    <w:nsid w:val="39D727C2"/>
    <w:multiLevelType w:val="hybridMultilevel"/>
    <w:tmpl w:val="F76EE21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B85720"/>
    <w:multiLevelType w:val="hybridMultilevel"/>
    <w:tmpl w:val="F212676C"/>
    <w:lvl w:ilvl="0" w:tplc="C1E27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9" w15:restartNumberingAfterBreak="0">
    <w:nsid w:val="613744B3"/>
    <w:multiLevelType w:val="hybridMultilevel"/>
    <w:tmpl w:val="A29C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A3E72"/>
    <w:multiLevelType w:val="hybridMultilevel"/>
    <w:tmpl w:val="FA6CB374"/>
    <w:lvl w:ilvl="0" w:tplc="99ACFE6C">
      <w:start w:val="1"/>
      <w:numFmt w:val="lowerLetter"/>
      <w:lvlText w:val="%1)"/>
      <w:lvlJc w:val="left"/>
      <w:pPr>
        <w:ind w:left="765" w:hanging="48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6"/>
    <w:rsid w:val="00000CA4"/>
    <w:rsid w:val="00013252"/>
    <w:rsid w:val="0002281B"/>
    <w:rsid w:val="000472E5"/>
    <w:rsid w:val="0007433E"/>
    <w:rsid w:val="000E663A"/>
    <w:rsid w:val="0012381E"/>
    <w:rsid w:val="00133E0F"/>
    <w:rsid w:val="00177B59"/>
    <w:rsid w:val="001838F8"/>
    <w:rsid w:val="001A3BE8"/>
    <w:rsid w:val="001A53EC"/>
    <w:rsid w:val="001A5DA7"/>
    <w:rsid w:val="001D6A25"/>
    <w:rsid w:val="001E6720"/>
    <w:rsid w:val="00201187"/>
    <w:rsid w:val="002038A8"/>
    <w:rsid w:val="002054C9"/>
    <w:rsid w:val="00242CBB"/>
    <w:rsid w:val="002572F1"/>
    <w:rsid w:val="00267EC3"/>
    <w:rsid w:val="00294100"/>
    <w:rsid w:val="002A7D23"/>
    <w:rsid w:val="002E6952"/>
    <w:rsid w:val="002E7C71"/>
    <w:rsid w:val="003340E8"/>
    <w:rsid w:val="00363B8E"/>
    <w:rsid w:val="003A7C5C"/>
    <w:rsid w:val="003B3E16"/>
    <w:rsid w:val="00401C5A"/>
    <w:rsid w:val="004354C7"/>
    <w:rsid w:val="00441087"/>
    <w:rsid w:val="00470201"/>
    <w:rsid w:val="00477B3E"/>
    <w:rsid w:val="004875A2"/>
    <w:rsid w:val="004C55B3"/>
    <w:rsid w:val="004C5DC2"/>
    <w:rsid w:val="004E5DC6"/>
    <w:rsid w:val="004F605E"/>
    <w:rsid w:val="00521E40"/>
    <w:rsid w:val="00565816"/>
    <w:rsid w:val="005959D0"/>
    <w:rsid w:val="005C7D88"/>
    <w:rsid w:val="00611F0F"/>
    <w:rsid w:val="0069355A"/>
    <w:rsid w:val="006B0B94"/>
    <w:rsid w:val="006E5CEE"/>
    <w:rsid w:val="006F4744"/>
    <w:rsid w:val="006F540E"/>
    <w:rsid w:val="00754FCF"/>
    <w:rsid w:val="00783C21"/>
    <w:rsid w:val="00785D18"/>
    <w:rsid w:val="007C1C9E"/>
    <w:rsid w:val="00834F4A"/>
    <w:rsid w:val="00852143"/>
    <w:rsid w:val="00861AB4"/>
    <w:rsid w:val="00866703"/>
    <w:rsid w:val="008921C6"/>
    <w:rsid w:val="00896A7D"/>
    <w:rsid w:val="008C6F10"/>
    <w:rsid w:val="008E5EDC"/>
    <w:rsid w:val="00921B51"/>
    <w:rsid w:val="00926870"/>
    <w:rsid w:val="00932160"/>
    <w:rsid w:val="00946BBE"/>
    <w:rsid w:val="00951E21"/>
    <w:rsid w:val="00970977"/>
    <w:rsid w:val="0097651D"/>
    <w:rsid w:val="009925EA"/>
    <w:rsid w:val="00993340"/>
    <w:rsid w:val="009959CE"/>
    <w:rsid w:val="00A625F9"/>
    <w:rsid w:val="00A700C7"/>
    <w:rsid w:val="00B42749"/>
    <w:rsid w:val="00B45F4B"/>
    <w:rsid w:val="00B46B34"/>
    <w:rsid w:val="00BB537B"/>
    <w:rsid w:val="00BD5634"/>
    <w:rsid w:val="00C025DE"/>
    <w:rsid w:val="00C741A9"/>
    <w:rsid w:val="00C85F61"/>
    <w:rsid w:val="00CB71D6"/>
    <w:rsid w:val="00CE2968"/>
    <w:rsid w:val="00D00570"/>
    <w:rsid w:val="00D022AD"/>
    <w:rsid w:val="00D34870"/>
    <w:rsid w:val="00D44EC7"/>
    <w:rsid w:val="00D57508"/>
    <w:rsid w:val="00DA5975"/>
    <w:rsid w:val="00DD018F"/>
    <w:rsid w:val="00E20ABC"/>
    <w:rsid w:val="00E523E5"/>
    <w:rsid w:val="00E67E97"/>
    <w:rsid w:val="00EC6FE3"/>
    <w:rsid w:val="00F253B8"/>
    <w:rsid w:val="00F427DA"/>
    <w:rsid w:val="00F65C94"/>
    <w:rsid w:val="00FB4423"/>
    <w:rsid w:val="00FB50F8"/>
    <w:rsid w:val="00FE2DCB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1ABDA"/>
  <w15:docId w15:val="{7331D321-402F-412A-93A3-E612EE59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E1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E1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B3E16"/>
    <w:rPr>
      <w:rFonts w:ascii="Times New Roman" w:eastAsiaTheme="majorEastAsia" w:hAnsi="Times New Roman" w:cstheme="majorBidi"/>
      <w:b/>
      <w:bCs/>
      <w:sz w:val="18"/>
      <w:szCs w:val="28"/>
    </w:rPr>
  </w:style>
  <w:style w:type="paragraph" w:styleId="Akapitzlist">
    <w:name w:val="List Paragraph"/>
    <w:basedOn w:val="Normalny"/>
    <w:uiPriority w:val="34"/>
    <w:qFormat/>
    <w:rsid w:val="00F253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B9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42C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9410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5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C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C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855A3DE0A0C45A53088733C648DCF" ma:contentTypeVersion="14" ma:contentTypeDescription="Utwórz nowy dokument." ma:contentTypeScope="" ma:versionID="31ef63f349c5e2a5017e630013cea370">
  <xsd:schema xmlns:xsd="http://www.w3.org/2001/XMLSchema" xmlns:xs="http://www.w3.org/2001/XMLSchema" xmlns:p="http://schemas.microsoft.com/office/2006/metadata/properties" xmlns:ns2="36114037-65d8-4470-83a8-eeccda26432c" xmlns:ns3="a1b404bc-4434-4526-90a5-6f53e7453495" targetNamespace="http://schemas.microsoft.com/office/2006/metadata/properties" ma:root="true" ma:fieldsID="ec0d7bd182be48a22e1bd98776ec806a" ns2:_="" ns3:_="">
    <xsd:import namespace="36114037-65d8-4470-83a8-eeccda26432c"/>
    <xsd:import namespace="a1b404bc-4434-4526-90a5-6f53e745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4037-65d8-4470-83a8-eeccda26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04bc-4434-4526-90a5-6f53e745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8df1d3-8d77-45a9-ab8b-c8ff07896cb2}" ma:internalName="TaxCatchAll" ma:showField="CatchAllData" ma:web="a1b404bc-4434-4526-90a5-6f53e745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78FB8-B6CD-451A-8AB9-0DA18E436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4037-65d8-4470-83a8-eeccda26432c"/>
    <ds:schemaRef ds:uri="a1b404bc-4434-4526-90a5-6f53e745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DE47D-55EF-4257-B807-31672504E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NIUW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Szpyrka</dc:creator>
  <cp:lastModifiedBy>Admin</cp:lastModifiedBy>
  <cp:revision>18</cp:revision>
  <cp:lastPrinted>2020-01-21T09:54:00Z</cp:lastPrinted>
  <dcterms:created xsi:type="dcterms:W3CDTF">2023-09-22T11:04:00Z</dcterms:created>
  <dcterms:modified xsi:type="dcterms:W3CDTF">2023-09-22T11:34:00Z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e21b33d69eb45bbe7efa4265932fd95468b5042b456dabc67863a10372c8335c</vt:lpwstr>
  </property>
</Properties>
</file>